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07C" w14:textId="634BDBF3" w:rsidR="00C01622" w:rsidRDefault="00C0162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A60BFA6" w14:textId="77777777" w:rsidR="00CA4EE2" w:rsidRPr="00CA4EE2" w:rsidRDefault="00CA4EE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7DD20EB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>................................................</w:t>
      </w:r>
    </w:p>
    <w:p w14:paraId="19448FDF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 xml:space="preserve"> nazwa i adres Wykonawcy</w:t>
      </w:r>
    </w:p>
    <w:p w14:paraId="76500FD6" w14:textId="77777777" w:rsidR="00636860" w:rsidRPr="00CA4EE2" w:rsidRDefault="00636860" w:rsidP="00FF12F4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4EE2">
        <w:rPr>
          <w:rFonts w:cstheme="minorHAnsi"/>
          <w:b/>
          <w:bCs/>
          <w:sz w:val="24"/>
          <w:szCs w:val="24"/>
          <w:u w:val="single"/>
        </w:rPr>
        <w:t>O F E R T A</w:t>
      </w:r>
    </w:p>
    <w:p w14:paraId="787C7CED" w14:textId="77777777" w:rsidR="00C01622" w:rsidRPr="00CA4EE2" w:rsidRDefault="00C01622" w:rsidP="00FF12F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5AD1776C" w14:textId="20FE47FC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Ostrołęckie TBS Sp. z o.</w:t>
      </w:r>
      <w:r w:rsidR="00324660" w:rsidRPr="00CA4EE2">
        <w:rPr>
          <w:rFonts w:cstheme="minorHAnsi"/>
          <w:b/>
          <w:bCs/>
          <w:sz w:val="24"/>
          <w:szCs w:val="24"/>
        </w:rPr>
        <w:t xml:space="preserve"> </w:t>
      </w:r>
      <w:r w:rsidRPr="00CA4EE2">
        <w:rPr>
          <w:rFonts w:cstheme="minorHAnsi"/>
          <w:b/>
          <w:bCs/>
          <w:sz w:val="24"/>
          <w:szCs w:val="24"/>
        </w:rPr>
        <w:t xml:space="preserve">o. </w:t>
      </w:r>
    </w:p>
    <w:p w14:paraId="2F36AB0C" w14:textId="77777777" w:rsidR="00CA4EE2" w:rsidRPr="00CA4EE2" w:rsidRDefault="00CA4EE2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 xml:space="preserve">ul. B. Joselewicza </w:t>
      </w:r>
      <w:r>
        <w:rPr>
          <w:rFonts w:cstheme="minorHAnsi"/>
          <w:b/>
          <w:bCs/>
          <w:sz w:val="24"/>
          <w:szCs w:val="24"/>
        </w:rPr>
        <w:t>1</w:t>
      </w:r>
    </w:p>
    <w:p w14:paraId="30DF56A8" w14:textId="2CFEBA1F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07-410 Ostrołęka</w:t>
      </w:r>
    </w:p>
    <w:p w14:paraId="07C69BAE" w14:textId="77777777" w:rsidR="00C01622" w:rsidRPr="00CA4EE2" w:rsidRDefault="00C01622" w:rsidP="00CA4E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94F1A42" w14:textId="77777777" w:rsidR="00275801" w:rsidRPr="00CA4EE2" w:rsidRDefault="00275801" w:rsidP="00FF12F4">
      <w:pPr>
        <w:spacing w:after="0" w:line="240" w:lineRule="auto"/>
        <w:jc w:val="right"/>
        <w:rPr>
          <w:rFonts w:cstheme="minorHAnsi"/>
          <w:sz w:val="20"/>
          <w:szCs w:val="20"/>
        </w:rPr>
      </w:pPr>
    </w:p>
    <w:p w14:paraId="57D30C8B" w14:textId="5C845DD4" w:rsidR="00CA4EE2" w:rsidRPr="00CA4EE2" w:rsidRDefault="00636860" w:rsidP="00925EA4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Odpowiadając na zaprosz</w:t>
      </w:r>
      <w:r w:rsidR="00671481" w:rsidRPr="00CA4EE2">
        <w:rPr>
          <w:rFonts w:cstheme="minorHAnsi"/>
          <w:sz w:val="24"/>
          <w:szCs w:val="24"/>
        </w:rPr>
        <w:t>enie do złożenia oferty cenowej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 xml:space="preserve">na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dostawę i montaż fabrycznie nowych, posiadających legalizację pierwotną od roku 2026 wodomierzy z możliwością zdalnego odczytu i prezentacją wyników na platformie internetowej</w:t>
      </w:r>
      <w:r w:rsidR="00925EA4">
        <w:rPr>
          <w:rFonts w:cstheme="minorHAnsi"/>
          <w:b/>
          <w:bCs/>
          <w:i/>
          <w:iCs/>
          <w:sz w:val="24"/>
          <w:szCs w:val="24"/>
        </w:rPr>
        <w:t>,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CA4EE2" w:rsidRPr="00925EA4">
        <w:rPr>
          <w:rFonts w:cstheme="minorHAnsi"/>
          <w:b/>
          <w:bCs/>
          <w:i/>
          <w:iCs/>
          <w:sz w:val="24"/>
          <w:szCs w:val="24"/>
        </w:rPr>
        <w:t xml:space="preserve">z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oplombowaniem i uruchomieniem zdalnego dostępu</w:t>
      </w:r>
      <w:r w:rsidR="00925EA4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>w cenie ryczałtowej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 xml:space="preserve">brutto z podatkiem VAT </w:t>
      </w:r>
    </w:p>
    <w:p w14:paraId="2CFBA5A6" w14:textId="77777777" w:rsidR="00925EA4" w:rsidRDefault="00925EA4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</w:p>
    <w:p w14:paraId="6E439CB4" w14:textId="23EBED4F" w:rsidR="008648FF" w:rsidRPr="00CA4EE2" w:rsidRDefault="008648FF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</w:t>
      </w:r>
      <w:r w:rsidR="00925EA4">
        <w:rPr>
          <w:rFonts w:cstheme="minorHAnsi"/>
          <w:sz w:val="24"/>
          <w:szCs w:val="24"/>
        </w:rPr>
        <w:t>……………</w:t>
      </w:r>
      <w:r w:rsidRPr="00CA4EE2">
        <w:rPr>
          <w:rFonts w:cstheme="minorHAnsi"/>
          <w:sz w:val="24"/>
          <w:szCs w:val="24"/>
        </w:rPr>
        <w:t>.…… zł, słownie: ....................................................................................</w:t>
      </w:r>
    </w:p>
    <w:p w14:paraId="32DF927D" w14:textId="77777777" w:rsidR="008648FF" w:rsidRPr="00CA4EE2" w:rsidRDefault="008648FF" w:rsidP="00925EA4">
      <w:pPr>
        <w:spacing w:after="0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Obliczenie ceny brutto: </w:t>
      </w:r>
    </w:p>
    <w:p w14:paraId="46038ADE" w14:textId="6F0A324F" w:rsidR="008648FF" w:rsidRPr="00CA4EE2" w:rsidRDefault="008648FF" w:rsidP="00925EA4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 w:rsidR="00925EA4">
        <w:rPr>
          <w:rFonts w:cstheme="minorHAnsi"/>
          <w:sz w:val="24"/>
          <w:szCs w:val="24"/>
        </w:rPr>
        <w:t xml:space="preserve">wymiana </w:t>
      </w:r>
      <w:r w:rsidRPr="00CA4EE2">
        <w:rPr>
          <w:rFonts w:cstheme="minorHAnsi"/>
          <w:sz w:val="24"/>
          <w:szCs w:val="24"/>
        </w:rPr>
        <w:t>wodomierza zimnej</w:t>
      </w:r>
      <w:r w:rsidR="00925EA4">
        <w:rPr>
          <w:rFonts w:cstheme="minorHAnsi"/>
          <w:sz w:val="24"/>
          <w:szCs w:val="24"/>
        </w:rPr>
        <w:t xml:space="preserve"> i ciepłej </w:t>
      </w:r>
      <w:r w:rsidRPr="00CA4EE2">
        <w:rPr>
          <w:rFonts w:cstheme="minorHAnsi"/>
          <w:sz w:val="24"/>
          <w:szCs w:val="24"/>
        </w:rPr>
        <w:t>wody</w:t>
      </w:r>
      <w:r w:rsidR="00925EA4">
        <w:rPr>
          <w:rFonts w:cstheme="minorHAnsi"/>
          <w:sz w:val="24"/>
          <w:szCs w:val="24"/>
        </w:rPr>
        <w:t xml:space="preserve"> w szachcie </w:t>
      </w:r>
      <w:r w:rsidRPr="00CA4EE2">
        <w:rPr>
          <w:rFonts w:cstheme="minorHAnsi"/>
          <w:sz w:val="24"/>
          <w:szCs w:val="24"/>
        </w:rPr>
        <w:t xml:space="preserve">: </w:t>
      </w:r>
      <w:r w:rsidR="00CA4EE2">
        <w:rPr>
          <w:rFonts w:cstheme="minorHAnsi"/>
          <w:sz w:val="24"/>
          <w:szCs w:val="24"/>
        </w:rPr>
        <w:t>1</w:t>
      </w:r>
      <w:r w:rsidR="00925EA4">
        <w:rPr>
          <w:rFonts w:cstheme="minorHAnsi"/>
          <w:sz w:val="24"/>
          <w:szCs w:val="24"/>
        </w:rPr>
        <w:t>46</w:t>
      </w:r>
      <w:r w:rsidRPr="00CA4EE2">
        <w:rPr>
          <w:rFonts w:cstheme="minorHAnsi"/>
          <w:sz w:val="24"/>
          <w:szCs w:val="24"/>
        </w:rPr>
        <w:t xml:space="preserve"> szt. x ……………..zł = …………………………….</w:t>
      </w:r>
    </w:p>
    <w:p w14:paraId="265B6345" w14:textId="18184045" w:rsidR="008F062B" w:rsidRDefault="00925EA4" w:rsidP="008F062B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>
        <w:rPr>
          <w:rFonts w:cstheme="minorHAnsi"/>
          <w:sz w:val="24"/>
          <w:szCs w:val="24"/>
        </w:rPr>
        <w:t xml:space="preserve">wymiana </w:t>
      </w:r>
      <w:r w:rsidRPr="00CA4EE2">
        <w:rPr>
          <w:rFonts w:cstheme="minorHAnsi"/>
          <w:sz w:val="24"/>
          <w:szCs w:val="24"/>
        </w:rPr>
        <w:t>wodomierza zimnej</w:t>
      </w:r>
      <w:r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wody</w:t>
      </w:r>
      <w:r>
        <w:rPr>
          <w:rFonts w:cstheme="minorHAnsi"/>
          <w:sz w:val="24"/>
          <w:szCs w:val="24"/>
        </w:rPr>
        <w:t xml:space="preserve"> w mieszkaniu </w:t>
      </w:r>
      <w:r w:rsidRPr="00CA4EE2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69</w:t>
      </w:r>
      <w:r w:rsidRPr="00CA4EE2">
        <w:rPr>
          <w:rFonts w:cstheme="minorHAnsi"/>
          <w:sz w:val="24"/>
          <w:szCs w:val="24"/>
        </w:rPr>
        <w:t xml:space="preserve"> szt. x ……………..zł = …………………………….</w:t>
      </w:r>
    </w:p>
    <w:p w14:paraId="65DC5909" w14:textId="4C73DEBB" w:rsidR="009B49D2" w:rsidRPr="009B49D2" w:rsidRDefault="009B49D2" w:rsidP="009B49D2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Wymiana 1 szt. zaworu odcinającego (w razie konieczności): ………………….. zł brutto.</w:t>
      </w:r>
    </w:p>
    <w:p w14:paraId="68824CB3" w14:textId="63FFC2AD" w:rsidR="00636860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Odpowiadamy za wady fizyczne przedmiotu umowy rękojmią w okresie 5 lat licząc od dnia odbioru przedmiotu umowy.</w:t>
      </w:r>
    </w:p>
    <w:p w14:paraId="69C56B7B" w14:textId="5F0C32BB" w:rsidR="000134E1" w:rsidRPr="00CA4EE2" w:rsidRDefault="000134E1" w:rsidP="00925EA4">
      <w:pPr>
        <w:pStyle w:val="Akapitzlist"/>
        <w:numPr>
          <w:ilvl w:val="0"/>
          <w:numId w:val="1"/>
        </w:numPr>
        <w:spacing w:after="0" w:line="240" w:lineRule="auto"/>
        <w:ind w:left="426" w:right="-283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Oświadczamy, że zapoznaliśmy się z projektem umowy stanowiącym załącznik</w:t>
      </w:r>
      <w:r w:rsidR="00B836AA">
        <w:rPr>
          <w:rFonts w:cstheme="minorHAnsi"/>
          <w:sz w:val="24"/>
          <w:szCs w:val="24"/>
        </w:rPr>
        <w:t xml:space="preserve"> nr 3</w:t>
      </w:r>
      <w:r w:rsidRPr="00CA4EE2">
        <w:rPr>
          <w:rFonts w:cstheme="minorHAnsi"/>
          <w:sz w:val="24"/>
          <w:szCs w:val="24"/>
        </w:rPr>
        <w:t xml:space="preserve"> do ogłoszenia o zamówieniu, akceptujemy bez zastrzeżeń istotne dla zamawiającego postanowienia wprowadzone do umowy i zobowiązujemy się w przypadku wyboru naszej oferty do zawarcia umowy w miejscu i terminie wyznaczonym przez Zamawiającego.</w:t>
      </w:r>
    </w:p>
    <w:p w14:paraId="55B94292" w14:textId="107B3DF3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Termin wykonania przedmiotu zamówienia – od .............................do </w:t>
      </w:r>
      <w:r w:rsidR="008F062B">
        <w:rPr>
          <w:rFonts w:cstheme="minorHAnsi"/>
          <w:sz w:val="24"/>
          <w:szCs w:val="24"/>
        </w:rPr>
        <w:t>20.05</w:t>
      </w:r>
      <w:r w:rsidRPr="00CA4EE2">
        <w:rPr>
          <w:rFonts w:cstheme="minorHAnsi"/>
          <w:sz w:val="24"/>
          <w:szCs w:val="24"/>
        </w:rPr>
        <w:t>.202</w:t>
      </w:r>
      <w:r w:rsidR="008F062B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 xml:space="preserve"> r.</w:t>
      </w:r>
    </w:p>
    <w:p w14:paraId="3F3BC2AA" w14:textId="29C342C6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Integralną część niniejszej oferty stanowią:</w:t>
      </w:r>
    </w:p>
    <w:p w14:paraId="72A7D59D" w14:textId="20459176" w:rsidR="00636860" w:rsidRPr="00CA4EE2" w:rsidRDefault="009303E7" w:rsidP="008F062B">
      <w:pPr>
        <w:pStyle w:val="Akapitzlist"/>
        <w:numPr>
          <w:ilvl w:val="1"/>
          <w:numId w:val="1"/>
        </w:numPr>
        <w:spacing w:after="0" w:line="240" w:lineRule="auto"/>
        <w:ind w:left="851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C</w:t>
      </w:r>
      <w:r w:rsidR="00636860" w:rsidRPr="00CA4EE2">
        <w:rPr>
          <w:rFonts w:cstheme="minorHAnsi"/>
          <w:sz w:val="24"/>
          <w:szCs w:val="24"/>
        </w:rPr>
        <w:t>ertyfikat dopuszczenia wodomierzy do stosowania w budownictwie mieszkaniowym i atest higieniczny PZH,</w:t>
      </w:r>
    </w:p>
    <w:p w14:paraId="2BBACA6B" w14:textId="48E0080C" w:rsidR="00636860" w:rsidRPr="00CA4EE2" w:rsidRDefault="009303E7" w:rsidP="008F062B">
      <w:pPr>
        <w:pStyle w:val="Akapitzlist"/>
        <w:numPr>
          <w:ilvl w:val="1"/>
          <w:numId w:val="1"/>
        </w:numPr>
        <w:spacing w:after="0" w:line="240" w:lineRule="auto"/>
        <w:ind w:left="851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C</w:t>
      </w:r>
      <w:r w:rsidR="00636860" w:rsidRPr="00CA4EE2">
        <w:rPr>
          <w:rFonts w:cstheme="minorHAnsi"/>
          <w:sz w:val="24"/>
          <w:szCs w:val="24"/>
        </w:rPr>
        <w:t>harakterystyka oferowanych wodomierzy, która winna zawierać co najmniej:</w:t>
      </w:r>
    </w:p>
    <w:p w14:paraId="37F43161" w14:textId="77777777" w:rsidR="00636860" w:rsidRPr="00CA4EE2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nazwę producenta wodomierzy;</w:t>
      </w:r>
    </w:p>
    <w:p w14:paraId="2E172D28" w14:textId="77777777" w:rsidR="00636860" w:rsidRPr="00CA4EE2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parametry opisane w pkt 4 załącznika nr 1;</w:t>
      </w:r>
    </w:p>
    <w:p w14:paraId="4A2C25FB" w14:textId="77777777" w:rsidR="00636860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wielkość współczynnika R.</w:t>
      </w:r>
    </w:p>
    <w:p w14:paraId="1C284CEF" w14:textId="09C1E895" w:rsidR="008F062B" w:rsidRPr="008F062B" w:rsidRDefault="008F062B" w:rsidP="008F062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c) Folder z prezentacją platformy internetowej z wynikami odczytów wodomierzy. </w:t>
      </w:r>
    </w:p>
    <w:p w14:paraId="3473E3F2" w14:textId="213E9FD8" w:rsidR="008F062B" w:rsidRPr="008F062B" w:rsidRDefault="008F062B" w:rsidP="008F062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B9EED8" w14:textId="77777777" w:rsidR="009D11ED" w:rsidRPr="00CA4EE2" w:rsidRDefault="009D11ED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6A0C9415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7F99CBA2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4A25F62B" w14:textId="77777777" w:rsidR="00275801" w:rsidRPr="00CA4EE2" w:rsidRDefault="00275801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D61B440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84CD2EB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564448C7" w14:textId="1F50C833" w:rsidR="00636860" w:rsidRPr="00CA4EE2" w:rsidRDefault="00CA4EE2" w:rsidP="00CA4EE2">
      <w:pPr>
        <w:spacing w:after="0" w:line="240" w:lineRule="auto"/>
        <w:ind w:left="4962"/>
        <w:jc w:val="center"/>
        <w:rPr>
          <w:rFonts w:cstheme="minorHAnsi"/>
          <w:b/>
          <w:bCs/>
        </w:rPr>
      </w:pPr>
      <w:r w:rsidRPr="00CA4EE2">
        <w:rPr>
          <w:rFonts w:cstheme="minorHAnsi"/>
          <w:b/>
          <w:bCs/>
        </w:rPr>
        <w:t>Data i podpis(y) Wykonawcy</w:t>
      </w:r>
      <w:r w:rsidR="00636860" w:rsidRPr="00CA4EE2">
        <w:rPr>
          <w:rFonts w:cstheme="minorHAnsi"/>
          <w:b/>
          <w:bCs/>
        </w:rPr>
        <w:t>:</w:t>
      </w:r>
    </w:p>
    <w:p w14:paraId="753ACC31" w14:textId="582B6310" w:rsid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(osób upoważnionych do występowania</w:t>
      </w:r>
    </w:p>
    <w:p w14:paraId="14A8D81B" w14:textId="634F5348" w:rsidR="002311A1" w:rsidRP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w imieniu Wykonawcy)</w:t>
      </w:r>
    </w:p>
    <w:sectPr w:rsidR="002311A1" w:rsidRPr="00CA4EE2" w:rsidSect="00275801">
      <w:pgSz w:w="11906" w:h="16838"/>
      <w:pgMar w:top="993" w:right="1274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ED4"/>
    <w:multiLevelType w:val="hybridMultilevel"/>
    <w:tmpl w:val="E204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625B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91"/>
    <w:rsid w:val="000134E1"/>
    <w:rsid w:val="000A707C"/>
    <w:rsid w:val="000F0913"/>
    <w:rsid w:val="001157A3"/>
    <w:rsid w:val="001A0083"/>
    <w:rsid w:val="002311A1"/>
    <w:rsid w:val="00272D38"/>
    <w:rsid w:val="00275801"/>
    <w:rsid w:val="00307294"/>
    <w:rsid w:val="00324660"/>
    <w:rsid w:val="00400067"/>
    <w:rsid w:val="00474F8D"/>
    <w:rsid w:val="005627D7"/>
    <w:rsid w:val="005F3806"/>
    <w:rsid w:val="00636860"/>
    <w:rsid w:val="00671481"/>
    <w:rsid w:val="006D3C24"/>
    <w:rsid w:val="008648FF"/>
    <w:rsid w:val="0087675D"/>
    <w:rsid w:val="008A701D"/>
    <w:rsid w:val="008D2B51"/>
    <w:rsid w:val="008F062B"/>
    <w:rsid w:val="00925EA4"/>
    <w:rsid w:val="009303E7"/>
    <w:rsid w:val="0097352C"/>
    <w:rsid w:val="009B49D2"/>
    <w:rsid w:val="009B7FE3"/>
    <w:rsid w:val="009D11ED"/>
    <w:rsid w:val="00A57091"/>
    <w:rsid w:val="00B836AA"/>
    <w:rsid w:val="00C01622"/>
    <w:rsid w:val="00C06348"/>
    <w:rsid w:val="00CA4EE2"/>
    <w:rsid w:val="00CF5B0C"/>
    <w:rsid w:val="00D14308"/>
    <w:rsid w:val="00D378A9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8B03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A4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41819-C6DF-46F2-ADDF-74B6CE7D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Norbert Kolanowski</cp:lastModifiedBy>
  <cp:revision>5</cp:revision>
  <cp:lastPrinted>2026-01-30T11:01:00Z</cp:lastPrinted>
  <dcterms:created xsi:type="dcterms:W3CDTF">2026-01-30T11:03:00Z</dcterms:created>
  <dcterms:modified xsi:type="dcterms:W3CDTF">2026-01-30T11:33:00Z</dcterms:modified>
</cp:coreProperties>
</file>